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E6E" w:rsidRPr="002B3E6E" w:rsidRDefault="002B3E6E" w:rsidP="002B3E6E">
      <w:pPr>
        <w:spacing w:after="0" w:line="240" w:lineRule="auto"/>
        <w:rPr>
          <w:rFonts w:ascii="Times New Roman" w:eastAsia="Times New Roman" w:hAnsi="Times New Roman" w:cs="Times New Roman"/>
          <w:sz w:val="24"/>
          <w:szCs w:val="24"/>
          <w:lang w:eastAsia="es-CL"/>
        </w:rPr>
      </w:pPr>
      <w:r w:rsidRPr="002B3E6E">
        <w:rPr>
          <w:rFonts w:ascii="Arial" w:eastAsia="Times New Roman" w:hAnsi="Arial" w:cs="Arial"/>
          <w:b/>
          <w:bCs/>
          <w:color w:val="666666"/>
          <w:sz w:val="24"/>
          <w:szCs w:val="24"/>
          <w:shd w:val="clear" w:color="auto" w:fill="FFFFFF"/>
          <w:lang w:eastAsia="es-CL"/>
        </w:rPr>
        <w:t>Lenguaje 3° y 4° básico</w:t>
      </w:r>
      <w:r w:rsidRPr="002B3E6E">
        <w:rPr>
          <w:rFonts w:ascii="Arial" w:eastAsia="Times New Roman" w:hAnsi="Arial" w:cs="Arial"/>
          <w:b/>
          <w:bCs/>
          <w:color w:val="666666"/>
          <w:sz w:val="27"/>
          <w:szCs w:val="27"/>
          <w:shd w:val="clear" w:color="auto" w:fill="FFFFFF"/>
          <w:lang w:eastAsia="es-CL"/>
        </w:rPr>
        <w:t> </w:t>
      </w:r>
      <w:r w:rsidRPr="002B3E6E">
        <w:rPr>
          <w:rFonts w:ascii="Arial" w:eastAsia="Times New Roman" w:hAnsi="Arial" w:cs="Arial"/>
          <w:color w:val="000000"/>
          <w:sz w:val="18"/>
          <w:szCs w:val="18"/>
          <w:lang w:eastAsia="es-CL"/>
        </w:rPr>
        <w:br/>
      </w:r>
      <w:r w:rsidRPr="002B3E6E">
        <w:rPr>
          <w:rFonts w:ascii="Arial" w:eastAsia="Times New Roman" w:hAnsi="Arial" w:cs="Arial"/>
          <w:color w:val="000000"/>
          <w:sz w:val="18"/>
          <w:szCs w:val="18"/>
          <w:lang w:eastAsia="es-CL"/>
        </w:rPr>
        <w:br/>
      </w:r>
    </w:p>
    <w:p w:rsidR="002B3E6E" w:rsidRPr="002B3E6E" w:rsidRDefault="002B3E6E" w:rsidP="002B3E6E">
      <w:pPr>
        <w:shd w:val="clear" w:color="auto" w:fill="FFFFFF"/>
        <w:spacing w:before="100" w:beforeAutospacing="1" w:after="100" w:afterAutospacing="1" w:line="240" w:lineRule="auto"/>
        <w:jc w:val="both"/>
        <w:rPr>
          <w:rFonts w:ascii="Arial" w:eastAsia="Times New Roman" w:hAnsi="Arial" w:cs="Arial"/>
          <w:color w:val="000000"/>
          <w:sz w:val="18"/>
          <w:szCs w:val="18"/>
          <w:lang w:eastAsia="es-CL"/>
        </w:rPr>
      </w:pPr>
      <w:r w:rsidRPr="002B3E6E">
        <w:rPr>
          <w:rFonts w:ascii="Arial" w:eastAsia="Times New Roman" w:hAnsi="Arial" w:cs="Arial"/>
          <w:color w:val="000000"/>
          <w:sz w:val="18"/>
          <w:szCs w:val="18"/>
          <w:lang w:val="es-MX" w:eastAsia="es-CL"/>
        </w:rPr>
        <w:t>La asignatura de Lenguaje, en 3° y 4° año básico, se basa en la enseñanza y el aprendizaje de los contenidos que indican los Planes y Programas del Ministerio de Educación. La metodología utilizada considera la realización de algunas actividades específicas como:</w:t>
      </w:r>
    </w:p>
    <w:p w:rsidR="002B3E6E" w:rsidRPr="002B3E6E" w:rsidRDefault="002B3E6E" w:rsidP="002B3E6E">
      <w:pPr>
        <w:shd w:val="clear" w:color="auto" w:fill="FFFFFF"/>
        <w:spacing w:before="100" w:beforeAutospacing="1" w:after="100" w:afterAutospacing="1" w:line="240" w:lineRule="auto"/>
        <w:jc w:val="both"/>
        <w:rPr>
          <w:rFonts w:ascii="Arial" w:eastAsia="Times New Roman" w:hAnsi="Arial" w:cs="Arial"/>
          <w:color w:val="000000"/>
          <w:sz w:val="18"/>
          <w:szCs w:val="18"/>
          <w:lang w:eastAsia="es-CL"/>
        </w:rPr>
      </w:pPr>
      <w:r w:rsidRPr="002B3E6E">
        <w:rPr>
          <w:rFonts w:ascii="Arial" w:eastAsia="Times New Roman" w:hAnsi="Arial" w:cs="Arial"/>
          <w:color w:val="000000"/>
          <w:sz w:val="18"/>
          <w:szCs w:val="18"/>
          <w:lang w:eastAsia="es-CL"/>
        </w:rPr>
        <w:t> </w:t>
      </w:r>
    </w:p>
    <w:p w:rsidR="002B3E6E" w:rsidRPr="002B3E6E" w:rsidRDefault="002B3E6E" w:rsidP="002B3E6E">
      <w:pPr>
        <w:shd w:val="clear" w:color="auto" w:fill="FFFFFF"/>
        <w:spacing w:before="100" w:beforeAutospacing="1" w:after="100" w:afterAutospacing="1" w:line="240" w:lineRule="auto"/>
        <w:jc w:val="both"/>
        <w:rPr>
          <w:rFonts w:ascii="Arial" w:eastAsia="Times New Roman" w:hAnsi="Arial" w:cs="Arial"/>
          <w:color w:val="000000"/>
          <w:sz w:val="18"/>
          <w:szCs w:val="18"/>
          <w:lang w:eastAsia="es-CL"/>
        </w:rPr>
      </w:pPr>
      <w:r w:rsidRPr="002B3E6E">
        <w:rPr>
          <w:rFonts w:ascii="Arial" w:eastAsia="Times New Roman" w:hAnsi="Arial" w:cs="Arial"/>
          <w:b/>
          <w:bCs/>
          <w:color w:val="000000"/>
          <w:sz w:val="21"/>
          <w:szCs w:val="21"/>
          <w:lang w:val="es-MX" w:eastAsia="es-CL"/>
        </w:rPr>
        <w:t xml:space="preserve">Trabajos en </w:t>
      </w:r>
      <w:proofErr w:type="spellStart"/>
      <w:r w:rsidRPr="002B3E6E">
        <w:rPr>
          <w:rFonts w:ascii="Arial" w:eastAsia="Times New Roman" w:hAnsi="Arial" w:cs="Arial"/>
          <w:b/>
          <w:bCs/>
          <w:color w:val="000000"/>
          <w:sz w:val="21"/>
          <w:szCs w:val="21"/>
          <w:lang w:val="es-MX" w:eastAsia="es-CL"/>
        </w:rPr>
        <w:t>Lecto</w:t>
      </w:r>
      <w:proofErr w:type="spellEnd"/>
      <w:r w:rsidRPr="002B3E6E">
        <w:rPr>
          <w:rFonts w:ascii="Arial" w:eastAsia="Times New Roman" w:hAnsi="Arial" w:cs="Arial"/>
          <w:b/>
          <w:bCs/>
          <w:color w:val="000000"/>
          <w:sz w:val="21"/>
          <w:szCs w:val="21"/>
          <w:lang w:val="es-MX" w:eastAsia="es-CL"/>
        </w:rPr>
        <w:t>-escritura </w:t>
      </w:r>
      <w:r w:rsidRPr="002B3E6E">
        <w:rPr>
          <w:rFonts w:ascii="Arial" w:eastAsia="Times New Roman" w:hAnsi="Arial" w:cs="Arial"/>
          <w:b/>
          <w:bCs/>
          <w:color w:val="000000"/>
          <w:sz w:val="21"/>
          <w:szCs w:val="21"/>
          <w:lang w:eastAsia="es-CL"/>
        </w:rPr>
        <w:t> </w:t>
      </w:r>
    </w:p>
    <w:p w:rsidR="002B3E6E" w:rsidRPr="002B3E6E" w:rsidRDefault="002B3E6E" w:rsidP="002B3E6E">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18"/>
          <w:szCs w:val="18"/>
          <w:lang w:eastAsia="es-CL"/>
        </w:rPr>
      </w:pPr>
      <w:r w:rsidRPr="002B3E6E">
        <w:rPr>
          <w:rFonts w:ascii="Arial" w:eastAsia="Times New Roman" w:hAnsi="Arial" w:cs="Arial"/>
          <w:i/>
          <w:iCs/>
          <w:color w:val="000000"/>
          <w:sz w:val="18"/>
          <w:szCs w:val="18"/>
          <w:lang w:val="es-MX" w:eastAsia="es-CL"/>
        </w:rPr>
        <w:t>Lectura de libros</w:t>
      </w:r>
      <w:r w:rsidRPr="002B3E6E">
        <w:rPr>
          <w:rFonts w:ascii="Arial" w:eastAsia="Times New Roman" w:hAnsi="Arial" w:cs="Arial"/>
          <w:color w:val="000000"/>
          <w:sz w:val="18"/>
          <w:szCs w:val="18"/>
          <w:lang w:val="es-MX" w:eastAsia="es-CL"/>
        </w:rPr>
        <w:t>. Los alumnos leen 4 libros en el año y estos son evaluados a través de controles de lectura.</w:t>
      </w:r>
    </w:p>
    <w:p w:rsidR="002B3E6E" w:rsidRPr="002B3E6E" w:rsidRDefault="002B3E6E" w:rsidP="002B3E6E">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18"/>
          <w:szCs w:val="18"/>
          <w:lang w:eastAsia="es-CL"/>
        </w:rPr>
      </w:pPr>
      <w:r w:rsidRPr="002B3E6E">
        <w:rPr>
          <w:rFonts w:ascii="Arial" w:eastAsia="Times New Roman" w:hAnsi="Arial" w:cs="Arial"/>
          <w:i/>
          <w:iCs/>
          <w:color w:val="000000"/>
          <w:sz w:val="18"/>
          <w:szCs w:val="18"/>
          <w:lang w:val="es-MX" w:eastAsia="es-CL"/>
        </w:rPr>
        <w:t>Lectura en voz alta</w:t>
      </w:r>
      <w:r w:rsidRPr="002B3E6E">
        <w:rPr>
          <w:rFonts w:ascii="Arial" w:eastAsia="Times New Roman" w:hAnsi="Arial" w:cs="Arial"/>
          <w:color w:val="000000"/>
          <w:sz w:val="18"/>
          <w:szCs w:val="18"/>
          <w:lang w:val="es-MX" w:eastAsia="es-CL"/>
        </w:rPr>
        <w:t>. Se selecciona un texto para la lectura y cada niño del curso va leyendo un párrafo, luego lo hace otro alumno y así hasta terminar el texto, una vez finalizada la lectura se comenta y se realizan preguntas para favorecer la comprensión lectora oral. </w:t>
      </w:r>
    </w:p>
    <w:p w:rsidR="002B3E6E" w:rsidRPr="002B3E6E" w:rsidRDefault="002B3E6E" w:rsidP="002B3E6E">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18"/>
          <w:szCs w:val="18"/>
          <w:lang w:eastAsia="es-CL"/>
        </w:rPr>
      </w:pPr>
      <w:r w:rsidRPr="002B3E6E">
        <w:rPr>
          <w:rFonts w:ascii="Arial" w:eastAsia="Times New Roman" w:hAnsi="Arial" w:cs="Arial"/>
          <w:i/>
          <w:iCs/>
          <w:color w:val="000000"/>
          <w:sz w:val="18"/>
          <w:szCs w:val="18"/>
          <w:lang w:val="es-MX" w:eastAsia="es-CL"/>
        </w:rPr>
        <w:t>Lectura silenciosa</w:t>
      </w:r>
      <w:r w:rsidRPr="002B3E6E">
        <w:rPr>
          <w:rFonts w:ascii="Arial" w:eastAsia="Times New Roman" w:hAnsi="Arial" w:cs="Arial"/>
          <w:color w:val="000000"/>
          <w:sz w:val="18"/>
          <w:szCs w:val="18"/>
          <w:lang w:val="es-MX" w:eastAsia="es-CL"/>
        </w:rPr>
        <w:t>.  Funciona de manera similar a la lectura en voz alta, sólo que en esta actividad la lectura es en silencio e individual. Una vez que los niños finalizan la lectura, se realizan comentarios acerca del texto y, luego, desarrollan una guía o alguna actividad dirigida al desarrollo de la comprensión lectora, las cuales pueden ser: pequeñas representaciones o juegos de mímica de alguna escena importante de la lectura, dibujos, creaciones de textos breves en torno al texto leído, etc. </w:t>
      </w:r>
    </w:p>
    <w:p w:rsidR="002B3E6E" w:rsidRPr="002B3E6E" w:rsidRDefault="002B3E6E" w:rsidP="002B3E6E">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18"/>
          <w:szCs w:val="18"/>
          <w:lang w:eastAsia="es-CL"/>
        </w:rPr>
      </w:pPr>
      <w:r w:rsidRPr="002B3E6E">
        <w:rPr>
          <w:rFonts w:ascii="Arial" w:eastAsia="Times New Roman" w:hAnsi="Arial" w:cs="Arial"/>
          <w:i/>
          <w:iCs/>
          <w:color w:val="000000"/>
          <w:sz w:val="18"/>
          <w:szCs w:val="18"/>
          <w:lang w:val="es-MX" w:eastAsia="es-CL"/>
        </w:rPr>
        <w:t>Producción de textos.</w:t>
      </w:r>
      <w:r w:rsidRPr="002B3E6E">
        <w:rPr>
          <w:rFonts w:ascii="Arial" w:eastAsia="Times New Roman" w:hAnsi="Arial" w:cs="Arial"/>
          <w:color w:val="000000"/>
          <w:sz w:val="18"/>
          <w:szCs w:val="18"/>
          <w:lang w:val="es-MX" w:eastAsia="es-CL"/>
        </w:rPr>
        <w:t> Deben elaborar “cuentos” de dos páginas bajo la instrucción “usted es el protagonista”, teniendo que escribir sobre ellos y sus familias. Una vez terminada la historia se les revisa ortografía, redacción, conectores y se les marcan las faltas. El alumno debe volver a escribir y se le revisa nuevamente hasta que la producción del texto esté bastante mejorada. Cada corrección se evalúa y se saca una sola nota. Cuando el texto final está listo, después de todas las correcciones, este también se evalúa y se califica con una nota, la que generalmente es muy buena pues el texto se trabajó en profundidad y pasó por un proceso de autocorrección. De esta manera, el alumno se va dando cuenta de sus errores y del modo cómo puede llegar a corregirlos. Se hacen dos producciones de este tipo durante el año. </w:t>
      </w:r>
    </w:p>
    <w:p w:rsidR="002B3E6E" w:rsidRPr="002B3E6E" w:rsidRDefault="002B3E6E" w:rsidP="002B3E6E">
      <w:pPr>
        <w:numPr>
          <w:ilvl w:val="0"/>
          <w:numId w:val="5"/>
        </w:numPr>
        <w:shd w:val="clear" w:color="auto" w:fill="FFFFFF"/>
        <w:spacing w:before="100" w:beforeAutospacing="1" w:after="100" w:afterAutospacing="1" w:line="240" w:lineRule="auto"/>
        <w:jc w:val="both"/>
        <w:rPr>
          <w:rFonts w:ascii="Arial" w:eastAsia="Times New Roman" w:hAnsi="Arial" w:cs="Arial"/>
          <w:color w:val="000000"/>
          <w:sz w:val="18"/>
          <w:szCs w:val="18"/>
          <w:lang w:eastAsia="es-CL"/>
        </w:rPr>
      </w:pPr>
      <w:r w:rsidRPr="002B3E6E">
        <w:rPr>
          <w:rFonts w:ascii="Arial" w:eastAsia="Times New Roman" w:hAnsi="Arial" w:cs="Arial"/>
          <w:i/>
          <w:iCs/>
          <w:color w:val="000000"/>
          <w:sz w:val="18"/>
          <w:szCs w:val="18"/>
          <w:lang w:val="es-MX" w:eastAsia="es-CL"/>
        </w:rPr>
        <w:t>Cambio del final</w:t>
      </w:r>
      <w:r w:rsidRPr="002B3E6E">
        <w:rPr>
          <w:rFonts w:ascii="Arial" w:eastAsia="Times New Roman" w:hAnsi="Arial" w:cs="Arial"/>
          <w:color w:val="000000"/>
          <w:sz w:val="18"/>
          <w:szCs w:val="18"/>
          <w:lang w:val="es-MX" w:eastAsia="es-CL"/>
        </w:rPr>
        <w:t> de un texto. Se selecciona un cuento, poesía, fábula u otro texto entretenido, se lee, se comenta y, luego, se pide a los alumnos que inventen un nuevo final para esa historia o poesía, sin perder el sentido del inicio y desarrollo de la historia. Esta actividad resulta bastante entretenida para los niños y es muy enriquecedora al momento de evaluar, ya que, la evaluación (formativa) consiste en compartir estas historias breves con finales inventados por ellos con todo el resto del grupo curso e incluso se puede realizar con invitados. Cada lectura es comentada por el resto de los oyentes. </w:t>
      </w:r>
    </w:p>
    <w:p w:rsidR="002B3E6E" w:rsidRPr="002B3E6E" w:rsidRDefault="002B3E6E" w:rsidP="002B3E6E">
      <w:pPr>
        <w:numPr>
          <w:ilvl w:val="0"/>
          <w:numId w:val="6"/>
        </w:numPr>
        <w:shd w:val="clear" w:color="auto" w:fill="FFFFFF"/>
        <w:spacing w:before="100" w:beforeAutospacing="1" w:after="100" w:afterAutospacing="1" w:line="240" w:lineRule="auto"/>
        <w:jc w:val="both"/>
        <w:rPr>
          <w:rFonts w:ascii="Arial" w:eastAsia="Times New Roman" w:hAnsi="Arial" w:cs="Arial"/>
          <w:color w:val="000000"/>
          <w:sz w:val="18"/>
          <w:szCs w:val="18"/>
          <w:lang w:eastAsia="es-CL"/>
        </w:rPr>
      </w:pPr>
      <w:r w:rsidRPr="002B3E6E">
        <w:rPr>
          <w:rFonts w:ascii="Arial" w:eastAsia="Times New Roman" w:hAnsi="Arial" w:cs="Arial"/>
          <w:i/>
          <w:iCs/>
          <w:color w:val="000000"/>
          <w:sz w:val="18"/>
          <w:szCs w:val="18"/>
          <w:lang w:val="es-MX" w:eastAsia="es-CL"/>
        </w:rPr>
        <w:t>Escritura y Lectura de textos breves </w:t>
      </w:r>
      <w:r w:rsidRPr="002B3E6E">
        <w:rPr>
          <w:rFonts w:ascii="Arial" w:eastAsia="Times New Roman" w:hAnsi="Arial" w:cs="Arial"/>
          <w:color w:val="000000"/>
          <w:sz w:val="18"/>
          <w:szCs w:val="18"/>
          <w:lang w:val="es-MX" w:eastAsia="es-CL"/>
        </w:rPr>
        <w:t>seleccionados. Al final, se hacen rondas de preguntas sobre los textos. </w:t>
      </w:r>
    </w:p>
    <w:p w:rsidR="002B3E6E" w:rsidRPr="002B3E6E" w:rsidRDefault="002B3E6E" w:rsidP="002B3E6E">
      <w:pPr>
        <w:numPr>
          <w:ilvl w:val="0"/>
          <w:numId w:val="7"/>
        </w:numPr>
        <w:shd w:val="clear" w:color="auto" w:fill="FFFFFF"/>
        <w:spacing w:before="100" w:beforeAutospacing="1" w:after="100" w:afterAutospacing="1" w:line="240" w:lineRule="auto"/>
        <w:jc w:val="both"/>
        <w:rPr>
          <w:rFonts w:ascii="Arial" w:eastAsia="Times New Roman" w:hAnsi="Arial" w:cs="Arial"/>
          <w:color w:val="000000"/>
          <w:sz w:val="18"/>
          <w:szCs w:val="18"/>
          <w:lang w:eastAsia="es-CL"/>
        </w:rPr>
      </w:pPr>
      <w:r w:rsidRPr="002B3E6E">
        <w:rPr>
          <w:rFonts w:ascii="Arial" w:eastAsia="Times New Roman" w:hAnsi="Arial" w:cs="Arial"/>
          <w:i/>
          <w:iCs/>
          <w:color w:val="000000"/>
          <w:sz w:val="18"/>
          <w:szCs w:val="18"/>
          <w:lang w:val="es-MX" w:eastAsia="es-CL"/>
        </w:rPr>
        <w:t>Fichas por texto. </w:t>
      </w:r>
      <w:r w:rsidRPr="002B3E6E">
        <w:rPr>
          <w:rFonts w:ascii="Arial" w:eastAsia="Times New Roman" w:hAnsi="Arial" w:cs="Arial"/>
          <w:color w:val="000000"/>
          <w:sz w:val="18"/>
          <w:szCs w:val="18"/>
          <w:lang w:val="es-MX" w:eastAsia="es-CL"/>
        </w:rPr>
        <w:t>Los textos son los que propone la bibliotecaria al momento de la hora de biblioteca, generalmente, son textos que están relacionados con los contenidos del nivel, ya que, se trata de que la hora de biblioteca sea un apoyo para la asignatura de lenguaje o de otro subsector. Estas fichas se completan también con los textos que los alumnos leen por el plan lector. Estas Fichas contienen: el título, tipo de texto, tipo de problema, personajes y un breve resumen.</w:t>
      </w:r>
      <w:r w:rsidRPr="002B3E6E">
        <w:rPr>
          <w:rFonts w:ascii="Arial" w:eastAsia="Times New Roman" w:hAnsi="Arial" w:cs="Arial"/>
          <w:i/>
          <w:iCs/>
          <w:color w:val="000000"/>
          <w:sz w:val="18"/>
          <w:szCs w:val="18"/>
          <w:lang w:val="es-MX" w:eastAsia="es-CL"/>
        </w:rPr>
        <w:t> </w:t>
      </w:r>
    </w:p>
    <w:p w:rsidR="002B3E6E" w:rsidRPr="002B3E6E" w:rsidRDefault="002B3E6E" w:rsidP="002B3E6E">
      <w:pPr>
        <w:numPr>
          <w:ilvl w:val="0"/>
          <w:numId w:val="8"/>
        </w:numPr>
        <w:shd w:val="clear" w:color="auto" w:fill="FFFFFF"/>
        <w:spacing w:before="100" w:beforeAutospacing="1" w:after="100" w:afterAutospacing="1" w:line="240" w:lineRule="auto"/>
        <w:jc w:val="both"/>
        <w:rPr>
          <w:rFonts w:ascii="Arial" w:eastAsia="Times New Roman" w:hAnsi="Arial" w:cs="Arial"/>
          <w:color w:val="000000"/>
          <w:sz w:val="18"/>
          <w:szCs w:val="18"/>
          <w:lang w:eastAsia="es-CL"/>
        </w:rPr>
      </w:pPr>
      <w:r w:rsidRPr="002B3E6E">
        <w:rPr>
          <w:rFonts w:ascii="Arial" w:eastAsia="Times New Roman" w:hAnsi="Arial" w:cs="Arial"/>
          <w:i/>
          <w:iCs/>
          <w:color w:val="000000"/>
          <w:sz w:val="18"/>
          <w:szCs w:val="18"/>
          <w:lang w:val="es-MX" w:eastAsia="es-CL"/>
        </w:rPr>
        <w:t>Trabajo en biblioteca y su evaluación</w:t>
      </w:r>
      <w:r w:rsidRPr="002B3E6E">
        <w:rPr>
          <w:rFonts w:ascii="Arial" w:eastAsia="Times New Roman" w:hAnsi="Arial" w:cs="Arial"/>
          <w:color w:val="000000"/>
          <w:sz w:val="18"/>
          <w:szCs w:val="18"/>
          <w:lang w:val="es-MX" w:eastAsia="es-CL"/>
        </w:rPr>
        <w:t xml:space="preserve">: Semanalmente o cada vez que van a la biblioteca, los alumnos deben hacer un resumen del libro que están leyendo, sólo hasta donde hayan avanzado. Este resumen debe ser de dos párrafos, 6 a 8 líneas. El libro que se está leyendo queda registrado en la agenda del alumno. No existe un límite máximo de resúmenes, pero sí un número mínimo de 8. Cada uno de estos 8 resúmenes se revisa y se califica para obtener una nota final. Si algún niño realiza más resúmenes </w:t>
      </w:r>
      <w:r w:rsidRPr="002B3E6E">
        <w:rPr>
          <w:rFonts w:ascii="Arial" w:eastAsia="Times New Roman" w:hAnsi="Arial" w:cs="Arial"/>
          <w:color w:val="000000"/>
          <w:sz w:val="18"/>
          <w:szCs w:val="18"/>
          <w:lang w:val="es-MX" w:eastAsia="es-CL"/>
        </w:rPr>
        <w:lastRenderedPageBreak/>
        <w:t>se le otorgan décimas para una evaluación del ámbito de lectura o escritura. Además, con los libros de la biblioteca se elaboran las Fichas, que se mencionaron antes. Para realizar todo estos trabajos existen instancias de coordinación permanente entre la profesora de lenguaje y la bibliotecaria. En la biblioteca, la encargada le provee los libros, les entrega información para elaborar biografías y para elaborar los textos informativos ofreciéndoles material y  las explicaciones necesarias para la realizar la tarea encomendada. De esta manera, el trabajo en biblioteca apoya efectivamente la asignatura de lenguaje en todos los ámbitos (lectura, escritura, comprensión lectora y manejo de la lengua) y, al mismo tiempo, aporta a la preparación del SIMCE</w:t>
      </w:r>
      <w:r w:rsidRPr="002B3E6E">
        <w:rPr>
          <w:rFonts w:ascii="Arial" w:eastAsia="Times New Roman" w:hAnsi="Arial" w:cs="Arial"/>
          <w:color w:val="000000"/>
          <w:sz w:val="21"/>
          <w:szCs w:val="21"/>
          <w:lang w:val="es-MX" w:eastAsia="es-CL"/>
        </w:rPr>
        <w:t>. </w:t>
      </w:r>
    </w:p>
    <w:p w:rsidR="002B3E6E" w:rsidRPr="002B3E6E" w:rsidRDefault="002B3E6E" w:rsidP="002B3E6E">
      <w:pPr>
        <w:numPr>
          <w:ilvl w:val="0"/>
          <w:numId w:val="9"/>
        </w:numPr>
        <w:shd w:val="clear" w:color="auto" w:fill="FFFFFF"/>
        <w:spacing w:before="100" w:beforeAutospacing="1" w:after="100" w:afterAutospacing="1" w:line="240" w:lineRule="auto"/>
        <w:jc w:val="both"/>
        <w:rPr>
          <w:rFonts w:ascii="Arial" w:eastAsia="Times New Roman" w:hAnsi="Arial" w:cs="Arial"/>
          <w:color w:val="000000"/>
          <w:sz w:val="18"/>
          <w:szCs w:val="18"/>
          <w:lang w:eastAsia="es-CL"/>
        </w:rPr>
      </w:pPr>
      <w:r w:rsidRPr="002B3E6E">
        <w:rPr>
          <w:rFonts w:ascii="Arial" w:eastAsia="Times New Roman" w:hAnsi="Arial" w:cs="Arial"/>
          <w:i/>
          <w:iCs/>
          <w:color w:val="000000"/>
          <w:sz w:val="18"/>
          <w:szCs w:val="18"/>
          <w:lang w:val="es-MX" w:eastAsia="es-CL"/>
        </w:rPr>
        <w:t>Disertaciones:</w:t>
      </w:r>
      <w:r w:rsidRPr="002B3E6E">
        <w:rPr>
          <w:rFonts w:ascii="Arial" w:eastAsia="Times New Roman" w:hAnsi="Arial" w:cs="Arial"/>
          <w:color w:val="000000"/>
          <w:sz w:val="18"/>
          <w:szCs w:val="18"/>
          <w:lang w:val="es-MX" w:eastAsia="es-CL"/>
        </w:rPr>
        <w:t> En algunas clases los alumnos disertan sobre un tema libre elegido por ellos mismos en atención a su interés personal. Se exige que las disertaciones sean bien preparadas.  </w:t>
      </w:r>
    </w:p>
    <w:p w:rsidR="002B3E6E" w:rsidRPr="002B3E6E" w:rsidRDefault="002B3E6E" w:rsidP="002B3E6E">
      <w:pPr>
        <w:shd w:val="clear" w:color="auto" w:fill="FFFFFF"/>
        <w:spacing w:after="0" w:line="240" w:lineRule="auto"/>
        <w:jc w:val="both"/>
        <w:outlineLvl w:val="2"/>
        <w:rPr>
          <w:rFonts w:ascii="Arial" w:eastAsia="Times New Roman" w:hAnsi="Arial" w:cs="Arial"/>
          <w:b/>
          <w:bCs/>
          <w:color w:val="000000"/>
          <w:sz w:val="27"/>
          <w:szCs w:val="27"/>
          <w:lang w:eastAsia="es-CL"/>
        </w:rPr>
      </w:pPr>
      <w:r w:rsidRPr="002B3E6E">
        <w:rPr>
          <w:rFonts w:ascii="Arial" w:eastAsia="Times New Roman" w:hAnsi="Arial" w:cs="Arial"/>
          <w:b/>
          <w:bCs/>
          <w:color w:val="000000"/>
          <w:sz w:val="18"/>
          <w:szCs w:val="18"/>
          <w:lang w:val="es-MX" w:eastAsia="es-CL"/>
        </w:rPr>
        <w:t> </w:t>
      </w:r>
    </w:p>
    <w:p w:rsidR="002B3E6E" w:rsidRPr="002B3E6E" w:rsidRDefault="002B3E6E" w:rsidP="002B3E6E">
      <w:pPr>
        <w:shd w:val="clear" w:color="auto" w:fill="FFFFFF"/>
        <w:spacing w:after="0" w:line="240" w:lineRule="auto"/>
        <w:jc w:val="both"/>
        <w:outlineLvl w:val="2"/>
        <w:rPr>
          <w:rFonts w:ascii="Arial" w:eastAsia="Times New Roman" w:hAnsi="Arial" w:cs="Arial"/>
          <w:b/>
          <w:bCs/>
          <w:color w:val="000000"/>
          <w:sz w:val="27"/>
          <w:szCs w:val="27"/>
          <w:lang w:eastAsia="es-CL"/>
        </w:rPr>
      </w:pPr>
      <w:r w:rsidRPr="002B3E6E">
        <w:rPr>
          <w:rFonts w:ascii="Arial" w:eastAsia="Times New Roman" w:hAnsi="Arial" w:cs="Arial"/>
          <w:b/>
          <w:bCs/>
          <w:color w:val="000000"/>
          <w:sz w:val="21"/>
          <w:szCs w:val="21"/>
          <w:lang w:val="es-MX" w:eastAsia="es-CL"/>
        </w:rPr>
        <w:t>Trabajos de ejercitación  </w:t>
      </w:r>
    </w:p>
    <w:p w:rsidR="002B3E6E" w:rsidRPr="002B3E6E" w:rsidRDefault="002B3E6E" w:rsidP="002B3E6E">
      <w:pPr>
        <w:shd w:val="clear" w:color="auto" w:fill="FFFFFF"/>
        <w:spacing w:after="0" w:line="240" w:lineRule="auto"/>
        <w:jc w:val="both"/>
        <w:rPr>
          <w:rFonts w:ascii="Arial" w:eastAsia="Times New Roman" w:hAnsi="Arial" w:cs="Arial"/>
          <w:color w:val="000000"/>
          <w:sz w:val="18"/>
          <w:szCs w:val="18"/>
          <w:lang w:eastAsia="es-CL"/>
        </w:rPr>
      </w:pPr>
      <w:r w:rsidRPr="002B3E6E">
        <w:rPr>
          <w:rFonts w:ascii="Arial" w:eastAsia="Times New Roman" w:hAnsi="Arial" w:cs="Arial"/>
          <w:color w:val="000000"/>
          <w:sz w:val="18"/>
          <w:szCs w:val="18"/>
          <w:lang w:val="es-MX" w:eastAsia="es-CL"/>
        </w:rPr>
        <w:t> </w:t>
      </w:r>
    </w:p>
    <w:p w:rsidR="002B3E6E" w:rsidRPr="002B3E6E" w:rsidRDefault="002B3E6E" w:rsidP="002B3E6E">
      <w:pPr>
        <w:shd w:val="clear" w:color="auto" w:fill="FFFFFF"/>
        <w:spacing w:after="0" w:line="240" w:lineRule="auto"/>
        <w:jc w:val="both"/>
        <w:rPr>
          <w:rFonts w:ascii="Arial" w:eastAsia="Times New Roman" w:hAnsi="Arial" w:cs="Arial"/>
          <w:color w:val="000000"/>
          <w:sz w:val="18"/>
          <w:szCs w:val="18"/>
          <w:lang w:eastAsia="es-CL"/>
        </w:rPr>
      </w:pPr>
      <w:r w:rsidRPr="002B3E6E">
        <w:rPr>
          <w:rFonts w:ascii="Arial" w:eastAsia="Times New Roman" w:hAnsi="Arial" w:cs="Arial"/>
          <w:color w:val="000000"/>
          <w:sz w:val="18"/>
          <w:szCs w:val="18"/>
          <w:lang w:val="es-MX" w:eastAsia="es-CL"/>
        </w:rPr>
        <w:t>En 3° básico se realizan:</w:t>
      </w:r>
    </w:p>
    <w:p w:rsidR="002B3E6E" w:rsidRPr="002B3E6E" w:rsidRDefault="002B3E6E" w:rsidP="002B3E6E">
      <w:pPr>
        <w:numPr>
          <w:ilvl w:val="0"/>
          <w:numId w:val="10"/>
        </w:numPr>
        <w:shd w:val="clear" w:color="auto" w:fill="FFFFFF"/>
        <w:spacing w:after="0" w:line="240" w:lineRule="auto"/>
        <w:jc w:val="both"/>
        <w:rPr>
          <w:rFonts w:ascii="Arial" w:eastAsia="Times New Roman" w:hAnsi="Arial" w:cs="Arial"/>
          <w:color w:val="000000"/>
          <w:sz w:val="18"/>
          <w:szCs w:val="18"/>
          <w:lang w:eastAsia="es-CL"/>
        </w:rPr>
      </w:pPr>
      <w:r w:rsidRPr="002B3E6E">
        <w:rPr>
          <w:rFonts w:ascii="Arial" w:eastAsia="Times New Roman" w:hAnsi="Arial" w:cs="Arial"/>
          <w:color w:val="000000"/>
          <w:sz w:val="18"/>
          <w:szCs w:val="18"/>
          <w:lang w:val="es-MX" w:eastAsia="es-CL"/>
        </w:rPr>
        <w:t>El “</w:t>
      </w:r>
      <w:r w:rsidRPr="002B3E6E">
        <w:rPr>
          <w:rFonts w:ascii="Arial" w:eastAsia="Times New Roman" w:hAnsi="Arial" w:cs="Arial"/>
          <w:i/>
          <w:iCs/>
          <w:color w:val="000000"/>
          <w:sz w:val="18"/>
          <w:szCs w:val="18"/>
          <w:lang w:val="es-MX" w:eastAsia="es-CL"/>
        </w:rPr>
        <w:t>Poema colectivo</w:t>
      </w:r>
      <w:r w:rsidRPr="002B3E6E">
        <w:rPr>
          <w:rFonts w:ascii="Arial" w:eastAsia="Times New Roman" w:hAnsi="Arial" w:cs="Arial"/>
          <w:color w:val="000000"/>
          <w:sz w:val="18"/>
          <w:szCs w:val="18"/>
          <w:lang w:val="es-MX" w:eastAsia="es-CL"/>
        </w:rPr>
        <w:t>”, en que cada alumno crea una estrofa del poema.</w:t>
      </w:r>
    </w:p>
    <w:p w:rsidR="002B3E6E" w:rsidRPr="002B3E6E" w:rsidRDefault="002B3E6E" w:rsidP="002B3E6E">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es-CL"/>
        </w:rPr>
      </w:pPr>
      <w:r w:rsidRPr="002B3E6E">
        <w:rPr>
          <w:rFonts w:ascii="Arial" w:eastAsia="Times New Roman" w:hAnsi="Arial" w:cs="Arial"/>
          <w:color w:val="000000"/>
          <w:sz w:val="18"/>
          <w:szCs w:val="18"/>
          <w:lang w:val="es-MX" w:eastAsia="es-CL"/>
        </w:rPr>
        <w:t>Las “</w:t>
      </w:r>
      <w:r w:rsidRPr="002B3E6E">
        <w:rPr>
          <w:rFonts w:ascii="Arial" w:eastAsia="Times New Roman" w:hAnsi="Arial" w:cs="Arial"/>
          <w:i/>
          <w:iCs/>
          <w:color w:val="000000"/>
          <w:sz w:val="18"/>
          <w:szCs w:val="18"/>
          <w:lang w:val="es-MX" w:eastAsia="es-CL"/>
        </w:rPr>
        <w:t>Rimas</w:t>
      </w:r>
      <w:r w:rsidRPr="002B3E6E">
        <w:rPr>
          <w:rFonts w:ascii="Arial" w:eastAsia="Times New Roman" w:hAnsi="Arial" w:cs="Arial"/>
          <w:color w:val="000000"/>
          <w:sz w:val="18"/>
          <w:szCs w:val="18"/>
          <w:lang w:val="es-MX" w:eastAsia="es-CL"/>
        </w:rPr>
        <w:t>” elaboradas por grupos de alumnos sobre objetos de la sala u otro lugar. Con estas rimas se hace una exposición en los muros exteriores de la sala de clases.</w:t>
      </w:r>
    </w:p>
    <w:p w:rsidR="002B3E6E" w:rsidRPr="002B3E6E" w:rsidRDefault="002B3E6E" w:rsidP="002B3E6E">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es-CL"/>
        </w:rPr>
      </w:pPr>
      <w:r w:rsidRPr="002B3E6E">
        <w:rPr>
          <w:rFonts w:ascii="Arial" w:eastAsia="Times New Roman" w:hAnsi="Arial" w:cs="Arial"/>
          <w:color w:val="000000"/>
          <w:sz w:val="18"/>
          <w:szCs w:val="18"/>
          <w:lang w:val="es-MX" w:eastAsia="es-CL"/>
        </w:rPr>
        <w:t>Las “</w:t>
      </w:r>
      <w:r w:rsidRPr="002B3E6E">
        <w:rPr>
          <w:rFonts w:ascii="Arial" w:eastAsia="Times New Roman" w:hAnsi="Arial" w:cs="Arial"/>
          <w:i/>
          <w:iCs/>
          <w:color w:val="000000"/>
          <w:sz w:val="18"/>
          <w:szCs w:val="18"/>
          <w:lang w:val="es-MX" w:eastAsia="es-CL"/>
        </w:rPr>
        <w:t>Adivinanzas</w:t>
      </w:r>
      <w:r w:rsidRPr="002B3E6E">
        <w:rPr>
          <w:rFonts w:ascii="Arial" w:eastAsia="Times New Roman" w:hAnsi="Arial" w:cs="Arial"/>
          <w:color w:val="000000"/>
          <w:sz w:val="18"/>
          <w:szCs w:val="18"/>
          <w:lang w:val="es-MX" w:eastAsia="es-CL"/>
        </w:rPr>
        <w:t>” son elaboradas por los alumnos y para esto se les pide que utilicen las características que hacen especiales a aquellos objetos. </w:t>
      </w:r>
    </w:p>
    <w:p w:rsidR="002B3E6E" w:rsidRPr="002B3E6E" w:rsidRDefault="002B3E6E" w:rsidP="002B3E6E">
      <w:pPr>
        <w:shd w:val="clear" w:color="auto" w:fill="FFFFFF"/>
        <w:spacing w:after="0" w:line="240" w:lineRule="auto"/>
        <w:jc w:val="both"/>
        <w:rPr>
          <w:rFonts w:ascii="Arial" w:eastAsia="Times New Roman" w:hAnsi="Arial" w:cs="Arial"/>
          <w:color w:val="000000"/>
          <w:sz w:val="18"/>
          <w:szCs w:val="18"/>
          <w:lang w:eastAsia="es-CL"/>
        </w:rPr>
      </w:pPr>
      <w:r w:rsidRPr="002B3E6E">
        <w:rPr>
          <w:rFonts w:ascii="Arial" w:eastAsia="Times New Roman" w:hAnsi="Arial" w:cs="Arial"/>
          <w:color w:val="000000"/>
          <w:sz w:val="18"/>
          <w:szCs w:val="18"/>
          <w:lang w:val="es-MX" w:eastAsia="es-CL"/>
        </w:rPr>
        <w:t>En 4° básico se elaboran:</w:t>
      </w:r>
    </w:p>
    <w:p w:rsidR="002B3E6E" w:rsidRPr="002B3E6E" w:rsidRDefault="002B3E6E" w:rsidP="002B3E6E">
      <w:pPr>
        <w:numPr>
          <w:ilvl w:val="0"/>
          <w:numId w:val="11"/>
        </w:numPr>
        <w:shd w:val="clear" w:color="auto" w:fill="FFFFFF"/>
        <w:spacing w:after="0" w:line="240" w:lineRule="auto"/>
        <w:jc w:val="both"/>
        <w:rPr>
          <w:rFonts w:ascii="Arial" w:eastAsia="Times New Roman" w:hAnsi="Arial" w:cs="Arial"/>
          <w:color w:val="000000"/>
          <w:sz w:val="18"/>
          <w:szCs w:val="18"/>
          <w:lang w:eastAsia="es-CL"/>
        </w:rPr>
      </w:pPr>
      <w:r w:rsidRPr="002B3E6E">
        <w:rPr>
          <w:rFonts w:ascii="Arial" w:eastAsia="Times New Roman" w:hAnsi="Arial" w:cs="Arial"/>
          <w:color w:val="000000"/>
          <w:sz w:val="18"/>
          <w:szCs w:val="18"/>
          <w:lang w:val="es-MX" w:eastAsia="es-CL"/>
        </w:rPr>
        <w:t>Una “</w:t>
      </w:r>
      <w:r w:rsidRPr="002B3E6E">
        <w:rPr>
          <w:rFonts w:ascii="Arial" w:eastAsia="Times New Roman" w:hAnsi="Arial" w:cs="Arial"/>
          <w:i/>
          <w:iCs/>
          <w:color w:val="000000"/>
          <w:sz w:val="18"/>
          <w:szCs w:val="18"/>
          <w:lang w:val="es-MX" w:eastAsia="es-CL"/>
        </w:rPr>
        <w:t>Narración</w:t>
      </w:r>
      <w:r w:rsidRPr="002B3E6E">
        <w:rPr>
          <w:rFonts w:ascii="Arial" w:eastAsia="Times New Roman" w:hAnsi="Arial" w:cs="Arial"/>
          <w:color w:val="000000"/>
          <w:sz w:val="18"/>
          <w:szCs w:val="18"/>
          <w:lang w:val="es-MX" w:eastAsia="es-CL"/>
        </w:rPr>
        <w:t>” breve sobre un tema libre.</w:t>
      </w:r>
    </w:p>
    <w:p w:rsidR="002B3E6E" w:rsidRPr="002B3E6E" w:rsidRDefault="002B3E6E" w:rsidP="002B3E6E">
      <w:pPr>
        <w:numPr>
          <w:ilvl w:val="0"/>
          <w:numId w:val="11"/>
        </w:numPr>
        <w:shd w:val="clear" w:color="auto" w:fill="FFFFFF"/>
        <w:spacing w:after="0" w:line="240" w:lineRule="auto"/>
        <w:jc w:val="both"/>
        <w:rPr>
          <w:rFonts w:ascii="Arial" w:eastAsia="Times New Roman" w:hAnsi="Arial" w:cs="Arial"/>
          <w:color w:val="000000"/>
          <w:sz w:val="18"/>
          <w:szCs w:val="18"/>
          <w:lang w:eastAsia="es-CL"/>
        </w:rPr>
      </w:pPr>
      <w:r w:rsidRPr="002B3E6E">
        <w:rPr>
          <w:rFonts w:ascii="Arial" w:eastAsia="Times New Roman" w:hAnsi="Arial" w:cs="Arial"/>
          <w:color w:val="000000"/>
          <w:sz w:val="18"/>
          <w:szCs w:val="18"/>
          <w:lang w:val="es-MX" w:eastAsia="es-CL"/>
        </w:rPr>
        <w:t>“</w:t>
      </w:r>
      <w:r w:rsidRPr="002B3E6E">
        <w:rPr>
          <w:rFonts w:ascii="Arial" w:eastAsia="Times New Roman" w:hAnsi="Arial" w:cs="Arial"/>
          <w:i/>
          <w:iCs/>
          <w:color w:val="000000"/>
          <w:sz w:val="18"/>
          <w:szCs w:val="18"/>
          <w:lang w:val="es-MX" w:eastAsia="es-CL"/>
        </w:rPr>
        <w:t>Cuentos</w:t>
      </w:r>
      <w:r w:rsidRPr="002B3E6E">
        <w:rPr>
          <w:rFonts w:ascii="Arial" w:eastAsia="Times New Roman" w:hAnsi="Arial" w:cs="Arial"/>
          <w:color w:val="000000"/>
          <w:sz w:val="18"/>
          <w:szCs w:val="18"/>
          <w:lang w:val="es-MX" w:eastAsia="es-CL"/>
        </w:rPr>
        <w:t xml:space="preserve">”. Realizados en dos páginas y en los cuales los alumnos tienen que escribir sobre </w:t>
      </w:r>
      <w:proofErr w:type="spellStart"/>
      <w:r w:rsidRPr="002B3E6E">
        <w:rPr>
          <w:rFonts w:ascii="Arial" w:eastAsia="Times New Roman" w:hAnsi="Arial" w:cs="Arial"/>
          <w:color w:val="000000"/>
          <w:sz w:val="18"/>
          <w:szCs w:val="18"/>
          <w:lang w:val="es-MX" w:eastAsia="es-CL"/>
        </w:rPr>
        <w:t>si</w:t>
      </w:r>
      <w:proofErr w:type="spellEnd"/>
      <w:r w:rsidRPr="002B3E6E">
        <w:rPr>
          <w:rFonts w:ascii="Arial" w:eastAsia="Times New Roman" w:hAnsi="Arial" w:cs="Arial"/>
          <w:color w:val="000000"/>
          <w:sz w:val="18"/>
          <w:szCs w:val="18"/>
          <w:lang w:val="es-MX" w:eastAsia="es-CL"/>
        </w:rPr>
        <w:t xml:space="preserve"> mismos y sus familias.</w:t>
      </w:r>
    </w:p>
    <w:p w:rsidR="002B3E6E" w:rsidRPr="002B3E6E" w:rsidRDefault="002B3E6E" w:rsidP="002B3E6E">
      <w:pPr>
        <w:numPr>
          <w:ilvl w:val="0"/>
          <w:numId w:val="11"/>
        </w:numPr>
        <w:shd w:val="clear" w:color="auto" w:fill="FFFFFF"/>
        <w:spacing w:after="0" w:line="240" w:lineRule="auto"/>
        <w:jc w:val="both"/>
        <w:rPr>
          <w:rFonts w:ascii="Arial" w:eastAsia="Times New Roman" w:hAnsi="Arial" w:cs="Arial"/>
          <w:color w:val="000000"/>
          <w:sz w:val="18"/>
          <w:szCs w:val="18"/>
          <w:lang w:eastAsia="es-CL"/>
        </w:rPr>
      </w:pPr>
      <w:r w:rsidRPr="002B3E6E">
        <w:rPr>
          <w:rFonts w:ascii="Arial" w:eastAsia="Times New Roman" w:hAnsi="Arial" w:cs="Arial"/>
          <w:color w:val="000000"/>
          <w:sz w:val="18"/>
          <w:szCs w:val="18"/>
          <w:lang w:val="es-MX" w:eastAsia="es-CL"/>
        </w:rPr>
        <w:t>“</w:t>
      </w:r>
      <w:r w:rsidRPr="002B3E6E">
        <w:rPr>
          <w:rFonts w:ascii="Arial" w:eastAsia="Times New Roman" w:hAnsi="Arial" w:cs="Arial"/>
          <w:i/>
          <w:iCs/>
          <w:color w:val="000000"/>
          <w:sz w:val="18"/>
          <w:szCs w:val="18"/>
          <w:lang w:val="es-MX" w:eastAsia="es-CL"/>
        </w:rPr>
        <w:t>Textos informativos</w:t>
      </w:r>
      <w:r w:rsidRPr="002B3E6E">
        <w:rPr>
          <w:rFonts w:ascii="Arial" w:eastAsia="Times New Roman" w:hAnsi="Arial" w:cs="Arial"/>
          <w:color w:val="000000"/>
          <w:sz w:val="18"/>
          <w:szCs w:val="18"/>
          <w:lang w:val="es-MX" w:eastAsia="es-CL"/>
        </w:rPr>
        <w:t>”. Elaborados en formato de diario. El grupo de alumnos debe colocar un nombre propio al texto informativo, elaborar las noticias, incorporar algunos avisos económicos, pegar recortes, entre otros.  El grupo, además, debe elegir un editor y otros cargos para su periódico.</w:t>
      </w:r>
    </w:p>
    <w:p w:rsidR="002B3E6E" w:rsidRPr="002B3E6E" w:rsidRDefault="002B3E6E" w:rsidP="002B3E6E">
      <w:pPr>
        <w:shd w:val="clear" w:color="auto" w:fill="FFFFFF"/>
        <w:spacing w:after="0" w:line="240" w:lineRule="auto"/>
        <w:jc w:val="both"/>
        <w:rPr>
          <w:rFonts w:ascii="Arial" w:eastAsia="Times New Roman" w:hAnsi="Arial" w:cs="Arial"/>
          <w:color w:val="000000"/>
          <w:sz w:val="18"/>
          <w:szCs w:val="18"/>
          <w:lang w:eastAsia="es-CL"/>
        </w:rPr>
      </w:pPr>
      <w:r w:rsidRPr="002B3E6E">
        <w:rPr>
          <w:rFonts w:ascii="Arial" w:eastAsia="Times New Roman" w:hAnsi="Arial" w:cs="Arial"/>
          <w:color w:val="000000"/>
          <w:sz w:val="18"/>
          <w:szCs w:val="18"/>
          <w:lang w:val="es-MX" w:eastAsia="es-CL"/>
        </w:rPr>
        <w:t>En 3° y 4° básico se hacen “</w:t>
      </w:r>
      <w:r w:rsidRPr="002B3E6E">
        <w:rPr>
          <w:rFonts w:ascii="Arial" w:eastAsia="Times New Roman" w:hAnsi="Arial" w:cs="Arial"/>
          <w:i/>
          <w:iCs/>
          <w:color w:val="000000"/>
          <w:sz w:val="18"/>
          <w:szCs w:val="18"/>
          <w:lang w:val="es-MX" w:eastAsia="es-CL"/>
        </w:rPr>
        <w:t>Dramatizaciones”</w:t>
      </w:r>
      <w:r w:rsidRPr="002B3E6E">
        <w:rPr>
          <w:rFonts w:ascii="Arial" w:eastAsia="Times New Roman" w:hAnsi="Arial" w:cs="Arial"/>
          <w:color w:val="000000"/>
          <w:sz w:val="18"/>
          <w:szCs w:val="18"/>
          <w:lang w:val="es-MX" w:eastAsia="es-CL"/>
        </w:rPr>
        <w:t>. </w:t>
      </w:r>
    </w:p>
    <w:p w:rsidR="002B3E6E" w:rsidRPr="002B3E6E" w:rsidRDefault="002B3E6E" w:rsidP="002B3E6E">
      <w:pPr>
        <w:shd w:val="clear" w:color="auto" w:fill="FFFFFF"/>
        <w:spacing w:after="0" w:line="240" w:lineRule="auto"/>
        <w:jc w:val="both"/>
        <w:rPr>
          <w:rFonts w:ascii="Arial" w:eastAsia="Times New Roman" w:hAnsi="Arial" w:cs="Arial"/>
          <w:color w:val="000000"/>
          <w:sz w:val="18"/>
          <w:szCs w:val="18"/>
          <w:lang w:eastAsia="es-CL"/>
        </w:rPr>
      </w:pPr>
      <w:r w:rsidRPr="002B3E6E">
        <w:rPr>
          <w:rFonts w:ascii="Arial" w:eastAsia="Times New Roman" w:hAnsi="Arial" w:cs="Arial"/>
          <w:color w:val="000000"/>
          <w:sz w:val="18"/>
          <w:szCs w:val="18"/>
          <w:lang w:eastAsia="es-CL"/>
        </w:rPr>
        <w:t> </w:t>
      </w:r>
    </w:p>
    <w:p w:rsidR="002B3E6E" w:rsidRPr="002B3E6E" w:rsidRDefault="002B3E6E" w:rsidP="002B3E6E">
      <w:pPr>
        <w:shd w:val="clear" w:color="auto" w:fill="FFFFFF"/>
        <w:spacing w:after="0" w:line="240" w:lineRule="auto"/>
        <w:jc w:val="both"/>
        <w:rPr>
          <w:rFonts w:ascii="Arial" w:eastAsia="Times New Roman" w:hAnsi="Arial" w:cs="Arial"/>
          <w:color w:val="000000"/>
          <w:sz w:val="18"/>
          <w:szCs w:val="18"/>
          <w:lang w:eastAsia="es-CL"/>
        </w:rPr>
      </w:pPr>
      <w:r w:rsidRPr="002B3E6E">
        <w:rPr>
          <w:rFonts w:ascii="Arial" w:eastAsia="Times New Roman" w:hAnsi="Arial" w:cs="Arial"/>
          <w:color w:val="000000"/>
          <w:sz w:val="18"/>
          <w:szCs w:val="18"/>
          <w:lang w:val="es-MX" w:eastAsia="es-CL"/>
        </w:rPr>
        <w:t> </w:t>
      </w:r>
    </w:p>
    <w:p w:rsidR="002B3E6E" w:rsidRPr="002B3E6E" w:rsidRDefault="002B3E6E" w:rsidP="002B3E6E">
      <w:pPr>
        <w:shd w:val="clear" w:color="auto" w:fill="FFFFFF"/>
        <w:spacing w:after="0" w:line="240" w:lineRule="auto"/>
        <w:jc w:val="both"/>
        <w:rPr>
          <w:rFonts w:ascii="Arial" w:eastAsia="Times New Roman" w:hAnsi="Arial" w:cs="Arial"/>
          <w:color w:val="000000"/>
          <w:sz w:val="18"/>
          <w:szCs w:val="18"/>
          <w:lang w:eastAsia="es-CL"/>
        </w:rPr>
      </w:pPr>
      <w:r w:rsidRPr="002B3E6E">
        <w:rPr>
          <w:rFonts w:ascii="Arial" w:eastAsia="Times New Roman" w:hAnsi="Arial" w:cs="Arial"/>
          <w:b/>
          <w:bCs/>
          <w:color w:val="000000"/>
          <w:sz w:val="21"/>
          <w:szCs w:val="21"/>
          <w:lang w:val="es-MX" w:eastAsia="es-CL"/>
        </w:rPr>
        <w:t>Obras de teatro</w:t>
      </w:r>
    </w:p>
    <w:p w:rsidR="002B3E6E" w:rsidRPr="002B3E6E" w:rsidRDefault="002B3E6E" w:rsidP="002B3E6E">
      <w:pPr>
        <w:shd w:val="clear" w:color="auto" w:fill="FFFFFF"/>
        <w:spacing w:after="0" w:line="240" w:lineRule="auto"/>
        <w:jc w:val="both"/>
        <w:rPr>
          <w:rFonts w:ascii="Arial" w:eastAsia="Times New Roman" w:hAnsi="Arial" w:cs="Arial"/>
          <w:color w:val="000000"/>
          <w:sz w:val="18"/>
          <w:szCs w:val="18"/>
          <w:lang w:eastAsia="es-CL"/>
        </w:rPr>
      </w:pPr>
      <w:r w:rsidRPr="002B3E6E">
        <w:rPr>
          <w:rFonts w:ascii="Arial" w:eastAsia="Times New Roman" w:hAnsi="Arial" w:cs="Arial"/>
          <w:color w:val="000000"/>
          <w:sz w:val="18"/>
          <w:szCs w:val="18"/>
          <w:lang w:val="es-MX" w:eastAsia="es-CL"/>
        </w:rPr>
        <w:t>Durante el mes de octubre se celebra el “mes de la cultura” y en todos los cursos se hacen obras de teatro.</w:t>
      </w:r>
    </w:p>
    <w:p w:rsidR="002B3E6E" w:rsidRPr="002B3E6E" w:rsidRDefault="002B3E6E" w:rsidP="002B3E6E">
      <w:pPr>
        <w:shd w:val="clear" w:color="auto" w:fill="FFFFFF"/>
        <w:spacing w:after="0" w:line="240" w:lineRule="auto"/>
        <w:jc w:val="both"/>
        <w:rPr>
          <w:rFonts w:ascii="Arial" w:eastAsia="Times New Roman" w:hAnsi="Arial" w:cs="Arial"/>
          <w:color w:val="000000"/>
          <w:sz w:val="18"/>
          <w:szCs w:val="18"/>
          <w:lang w:eastAsia="es-CL"/>
        </w:rPr>
      </w:pPr>
      <w:r w:rsidRPr="002B3E6E">
        <w:rPr>
          <w:rFonts w:ascii="Arial" w:eastAsia="Times New Roman" w:hAnsi="Arial" w:cs="Arial"/>
          <w:color w:val="000000"/>
          <w:sz w:val="18"/>
          <w:szCs w:val="18"/>
          <w:lang w:val="es-MX" w:eastAsia="es-CL"/>
        </w:rPr>
        <w:t> </w:t>
      </w:r>
    </w:p>
    <w:p w:rsidR="002B3E6E" w:rsidRPr="002B3E6E" w:rsidRDefault="002B3E6E" w:rsidP="002B3E6E">
      <w:pPr>
        <w:shd w:val="clear" w:color="auto" w:fill="FFFFFF"/>
        <w:spacing w:after="0" w:line="240" w:lineRule="auto"/>
        <w:jc w:val="both"/>
        <w:rPr>
          <w:rFonts w:ascii="Arial" w:eastAsia="Times New Roman" w:hAnsi="Arial" w:cs="Arial"/>
          <w:color w:val="000000"/>
          <w:sz w:val="18"/>
          <w:szCs w:val="18"/>
          <w:lang w:eastAsia="es-CL"/>
        </w:rPr>
      </w:pPr>
      <w:r w:rsidRPr="002B3E6E">
        <w:rPr>
          <w:rFonts w:ascii="Arial" w:eastAsia="Times New Roman" w:hAnsi="Arial" w:cs="Arial"/>
          <w:color w:val="000000"/>
          <w:sz w:val="18"/>
          <w:szCs w:val="18"/>
          <w:lang w:val="es-MX" w:eastAsia="es-CL"/>
        </w:rPr>
        <w:t> </w:t>
      </w:r>
    </w:p>
    <w:p w:rsidR="002B3E6E" w:rsidRPr="002B3E6E" w:rsidRDefault="002B3E6E" w:rsidP="002B3E6E">
      <w:pPr>
        <w:shd w:val="clear" w:color="auto" w:fill="FFFFFF"/>
        <w:spacing w:after="0" w:line="240" w:lineRule="auto"/>
        <w:jc w:val="both"/>
        <w:rPr>
          <w:rFonts w:ascii="Arial" w:eastAsia="Times New Roman" w:hAnsi="Arial" w:cs="Arial"/>
          <w:color w:val="000000"/>
          <w:sz w:val="18"/>
          <w:szCs w:val="18"/>
          <w:lang w:eastAsia="es-CL"/>
        </w:rPr>
      </w:pPr>
      <w:r w:rsidRPr="002B3E6E">
        <w:rPr>
          <w:rFonts w:ascii="Arial" w:eastAsia="Times New Roman" w:hAnsi="Arial" w:cs="Arial"/>
          <w:b/>
          <w:bCs/>
          <w:color w:val="000000"/>
          <w:sz w:val="21"/>
          <w:szCs w:val="21"/>
          <w:lang w:val="es-MX" w:eastAsia="es-CL"/>
        </w:rPr>
        <w:t>Uso del computador</w:t>
      </w:r>
    </w:p>
    <w:p w:rsidR="002B3E6E" w:rsidRPr="002B3E6E" w:rsidRDefault="002B3E6E" w:rsidP="002B3E6E">
      <w:pPr>
        <w:shd w:val="clear" w:color="auto" w:fill="FFFFFF"/>
        <w:spacing w:after="0" w:line="240" w:lineRule="auto"/>
        <w:jc w:val="both"/>
        <w:rPr>
          <w:rFonts w:ascii="Arial" w:eastAsia="Times New Roman" w:hAnsi="Arial" w:cs="Arial"/>
          <w:color w:val="000000"/>
          <w:sz w:val="18"/>
          <w:szCs w:val="18"/>
          <w:lang w:eastAsia="es-CL"/>
        </w:rPr>
      </w:pPr>
      <w:r w:rsidRPr="002B3E6E">
        <w:rPr>
          <w:rFonts w:ascii="Arial" w:eastAsia="Times New Roman" w:hAnsi="Arial" w:cs="Arial"/>
          <w:color w:val="000000"/>
          <w:sz w:val="18"/>
          <w:szCs w:val="18"/>
          <w:lang w:val="es-MX" w:eastAsia="es-CL"/>
        </w:rPr>
        <w:t>La asignatura de lenguaje se refuerza con el uso de algunos programas de computación.</w:t>
      </w:r>
    </w:p>
    <w:p w:rsidR="002B3E6E" w:rsidRPr="002B3E6E" w:rsidRDefault="002B3E6E" w:rsidP="002B3E6E">
      <w:pPr>
        <w:numPr>
          <w:ilvl w:val="0"/>
          <w:numId w:val="12"/>
        </w:numPr>
        <w:shd w:val="clear" w:color="auto" w:fill="FFFFFF"/>
        <w:spacing w:after="0" w:line="240" w:lineRule="auto"/>
        <w:jc w:val="both"/>
        <w:rPr>
          <w:rFonts w:ascii="Arial" w:eastAsia="Times New Roman" w:hAnsi="Arial" w:cs="Arial"/>
          <w:color w:val="000000"/>
          <w:sz w:val="18"/>
          <w:szCs w:val="18"/>
          <w:lang w:eastAsia="es-CL"/>
        </w:rPr>
      </w:pPr>
      <w:r w:rsidRPr="002B3E6E">
        <w:rPr>
          <w:rFonts w:ascii="Arial" w:eastAsia="Times New Roman" w:hAnsi="Arial" w:cs="Arial"/>
          <w:color w:val="000000"/>
          <w:sz w:val="18"/>
          <w:szCs w:val="18"/>
          <w:lang w:val="es-MX" w:eastAsia="es-CL"/>
        </w:rPr>
        <w:t xml:space="preserve">Dentro de las actividades más comunes están el traspaso al programa </w:t>
      </w:r>
      <w:proofErr w:type="spellStart"/>
      <w:r w:rsidRPr="002B3E6E">
        <w:rPr>
          <w:rFonts w:ascii="Arial" w:eastAsia="Times New Roman" w:hAnsi="Arial" w:cs="Arial"/>
          <w:color w:val="000000"/>
          <w:sz w:val="18"/>
          <w:szCs w:val="18"/>
          <w:lang w:val="es-MX" w:eastAsia="es-CL"/>
        </w:rPr>
        <w:t>word</w:t>
      </w:r>
      <w:proofErr w:type="spellEnd"/>
      <w:r w:rsidRPr="002B3E6E">
        <w:rPr>
          <w:rFonts w:ascii="Arial" w:eastAsia="Times New Roman" w:hAnsi="Arial" w:cs="Arial"/>
          <w:color w:val="000000"/>
          <w:sz w:val="18"/>
          <w:szCs w:val="18"/>
          <w:lang w:val="es-MX" w:eastAsia="es-CL"/>
        </w:rPr>
        <w:t xml:space="preserve"> de textos seleccionados, extraídos de libros y también de textos de internet.</w:t>
      </w:r>
    </w:p>
    <w:p w:rsidR="002B3E6E" w:rsidRPr="002B3E6E" w:rsidRDefault="002B3E6E" w:rsidP="002B3E6E">
      <w:pPr>
        <w:numPr>
          <w:ilvl w:val="0"/>
          <w:numId w:val="12"/>
        </w:numPr>
        <w:shd w:val="clear" w:color="auto" w:fill="FFFFFF"/>
        <w:spacing w:after="0" w:line="240" w:lineRule="auto"/>
        <w:jc w:val="both"/>
        <w:rPr>
          <w:rFonts w:ascii="Arial" w:eastAsia="Times New Roman" w:hAnsi="Arial" w:cs="Arial"/>
          <w:color w:val="000000"/>
          <w:sz w:val="18"/>
          <w:szCs w:val="18"/>
          <w:lang w:eastAsia="es-CL"/>
        </w:rPr>
      </w:pPr>
      <w:r w:rsidRPr="002B3E6E">
        <w:rPr>
          <w:rFonts w:ascii="Arial" w:eastAsia="Times New Roman" w:hAnsi="Arial" w:cs="Arial"/>
          <w:color w:val="000000"/>
          <w:sz w:val="18"/>
          <w:szCs w:val="18"/>
          <w:lang w:val="es-MX" w:eastAsia="es-CL"/>
        </w:rPr>
        <w:t>Se emplea el sitio español </w:t>
      </w:r>
      <w:hyperlink r:id="rId5" w:tgtFrame="_blank" w:history="1">
        <w:r w:rsidRPr="002B3E6E">
          <w:rPr>
            <w:rFonts w:ascii="Arial" w:eastAsia="Times New Roman" w:hAnsi="Arial" w:cs="Arial"/>
            <w:color w:val="2F6EAA"/>
            <w:sz w:val="18"/>
            <w:szCs w:val="18"/>
            <w:lang w:val="es-MX" w:eastAsia="es-CL"/>
          </w:rPr>
          <w:t>Fondo Lector</w:t>
        </w:r>
      </w:hyperlink>
      <w:r w:rsidRPr="002B3E6E">
        <w:rPr>
          <w:rFonts w:ascii="Arial" w:eastAsia="Times New Roman" w:hAnsi="Arial" w:cs="Arial"/>
          <w:color w:val="000000"/>
          <w:sz w:val="18"/>
          <w:szCs w:val="18"/>
          <w:lang w:val="es-MX" w:eastAsia="es-CL"/>
        </w:rPr>
        <w:t>, en el cual los alumnos pueden trabajar la comprensión lectora, los sinónimos y antónimos, los  sustantivos, además, pueden ordenar secuencias de historias, utilizar juegos, entre otras actividades.</w:t>
      </w:r>
    </w:p>
    <w:p w:rsidR="005E595A" w:rsidRDefault="005E595A">
      <w:bookmarkStart w:id="0" w:name="_GoBack"/>
      <w:bookmarkEnd w:id="0"/>
    </w:p>
    <w:sectPr w:rsidR="005E595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B4791"/>
    <w:multiLevelType w:val="multilevel"/>
    <w:tmpl w:val="8EBE8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47D86"/>
    <w:multiLevelType w:val="multilevel"/>
    <w:tmpl w:val="B7C0F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32489"/>
    <w:multiLevelType w:val="multilevel"/>
    <w:tmpl w:val="B42ED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496552"/>
    <w:multiLevelType w:val="multilevel"/>
    <w:tmpl w:val="9272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FD49C1"/>
    <w:multiLevelType w:val="multilevel"/>
    <w:tmpl w:val="7724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AE7CA9"/>
    <w:multiLevelType w:val="multilevel"/>
    <w:tmpl w:val="4D56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F2091A"/>
    <w:multiLevelType w:val="multilevel"/>
    <w:tmpl w:val="93FA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CD38F4"/>
    <w:multiLevelType w:val="multilevel"/>
    <w:tmpl w:val="4DC29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27304E"/>
    <w:multiLevelType w:val="multilevel"/>
    <w:tmpl w:val="C9CC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B7717C"/>
    <w:multiLevelType w:val="multilevel"/>
    <w:tmpl w:val="ECE8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037B06"/>
    <w:multiLevelType w:val="multilevel"/>
    <w:tmpl w:val="DF88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3730D7"/>
    <w:multiLevelType w:val="multilevel"/>
    <w:tmpl w:val="E74AB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5"/>
  </w:num>
  <w:num w:numId="4">
    <w:abstractNumId w:val="6"/>
  </w:num>
  <w:num w:numId="5">
    <w:abstractNumId w:val="3"/>
  </w:num>
  <w:num w:numId="6">
    <w:abstractNumId w:val="9"/>
  </w:num>
  <w:num w:numId="7">
    <w:abstractNumId w:val="11"/>
  </w:num>
  <w:num w:numId="8">
    <w:abstractNumId w:val="0"/>
  </w:num>
  <w:num w:numId="9">
    <w:abstractNumId w:val="2"/>
  </w:num>
  <w:num w:numId="10">
    <w:abstractNumId w:val="10"/>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E6E"/>
    <w:rsid w:val="002B3E6E"/>
    <w:rsid w:val="005E595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DE9B61-838F-4938-B5FC-AB71DB8A6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qFormat/>
    <w:rsid w:val="002B3E6E"/>
    <w:pPr>
      <w:spacing w:before="100" w:beforeAutospacing="1" w:after="100" w:afterAutospacing="1" w:line="240" w:lineRule="auto"/>
      <w:outlineLvl w:val="2"/>
    </w:pPr>
    <w:rPr>
      <w:rFonts w:ascii="Times New Roman" w:eastAsia="Times New Roman" w:hAnsi="Times New Roman" w:cs="Times New Roman"/>
      <w:b/>
      <w:bCs/>
      <w:sz w:val="27"/>
      <w:szCs w:val="27"/>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B3E6E"/>
    <w:rPr>
      <w:rFonts w:ascii="Times New Roman" w:eastAsia="Times New Roman" w:hAnsi="Times New Roman" w:cs="Times New Roman"/>
      <w:b/>
      <w:bCs/>
      <w:sz w:val="27"/>
      <w:szCs w:val="27"/>
      <w:lang w:eastAsia="es-CL"/>
    </w:rPr>
  </w:style>
  <w:style w:type="character" w:customStyle="1" w:styleId="graltutiloscolegio">
    <w:name w:val="graltutiloscolegio"/>
    <w:basedOn w:val="Fuentedeprrafopredeter"/>
    <w:rsid w:val="002B3E6E"/>
  </w:style>
  <w:style w:type="character" w:customStyle="1" w:styleId="apple-converted-space">
    <w:name w:val="apple-converted-space"/>
    <w:basedOn w:val="Fuentedeprrafopredeter"/>
    <w:rsid w:val="002B3E6E"/>
  </w:style>
  <w:style w:type="paragraph" w:styleId="NormalWeb">
    <w:name w:val="Normal (Web)"/>
    <w:basedOn w:val="Normal"/>
    <w:uiPriority w:val="99"/>
    <w:semiHidden/>
    <w:unhideWhenUsed/>
    <w:rsid w:val="002B3E6E"/>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Textoennegrita">
    <w:name w:val="Strong"/>
    <w:basedOn w:val="Fuentedeprrafopredeter"/>
    <w:uiPriority w:val="22"/>
    <w:qFormat/>
    <w:rsid w:val="002B3E6E"/>
    <w:rPr>
      <w:b/>
      <w:bCs/>
    </w:rPr>
  </w:style>
  <w:style w:type="character" w:styleId="Hipervnculo">
    <w:name w:val="Hyperlink"/>
    <w:basedOn w:val="Fuentedeprrafopredeter"/>
    <w:uiPriority w:val="99"/>
    <w:semiHidden/>
    <w:unhideWhenUsed/>
    <w:rsid w:val="002B3E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89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untadeandalucia.es/averroes/~cepco3/fondolecto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982</Words>
  <Characters>5401</Characters>
  <Application>Microsoft Office Word</Application>
  <DocSecurity>0</DocSecurity>
  <Lines>45</Lines>
  <Paragraphs>12</Paragraphs>
  <ScaleCrop>false</ScaleCrop>
  <Company>Astoreca</Company>
  <LinksUpToDate>false</LinksUpToDate>
  <CharactersWithSpaces>6371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Loreto Fernández</dc:creator>
  <cp:keywords/>
  <dc:description/>
  <cp:lastModifiedBy>Loreto Fernández</cp:lastModifiedBy>
  <cp:revision>1</cp:revision>
  <dcterms:created xsi:type="dcterms:W3CDTF">2015-08-18T15:08:00Z</dcterms:created>
  <dcterms:modified xsi:type="dcterms:W3CDTF">2015-08-18T15:08:00Z</dcterms:modified>
</cp:coreProperties>
</file>